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A" w:rsidRPr="0037110F" w:rsidRDefault="0014231A" w:rsidP="0037110F">
      <w:pPr>
        <w:ind w:left="851" w:right="823"/>
        <w:rPr>
          <w:rFonts w:ascii="Arial" w:hAnsi="Arial" w:cs="Arial"/>
          <w:sz w:val="22"/>
          <w:szCs w:val="22"/>
          <w:lang w:val="en-US"/>
        </w:rPr>
      </w:pPr>
    </w:p>
    <w:p w:rsidR="0014231A" w:rsidRPr="0037110F" w:rsidRDefault="0014231A" w:rsidP="0037110F">
      <w:pPr>
        <w:ind w:left="851" w:right="823"/>
        <w:rPr>
          <w:rFonts w:ascii="Arial" w:hAnsi="Arial" w:cs="Arial"/>
          <w:sz w:val="22"/>
          <w:szCs w:val="22"/>
          <w:lang w:val="en-US"/>
        </w:rPr>
      </w:pPr>
    </w:p>
    <w:p w:rsidR="0037110F" w:rsidRPr="0037110F" w:rsidRDefault="0037110F" w:rsidP="0037110F">
      <w:pPr>
        <w:shd w:val="clear" w:color="auto" w:fill="FFFFFF"/>
        <w:ind w:right="82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72375" cy="257175"/>
            <wp:effectExtent l="19050" t="0" r="9525" b="0"/>
            <wp:docPr id="10" name="Рисунок 10" descr="C:\Documents and Settings\twelve.MCC\Рабочий стол\Форма для порта_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welve.MCC\Рабочий стол\Форма для порта_анг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0F" w:rsidRPr="0037110F" w:rsidRDefault="0037110F" w:rsidP="0037110F">
      <w:pPr>
        <w:shd w:val="clear" w:color="auto" w:fill="FFFFFF"/>
        <w:ind w:right="823"/>
        <w:rPr>
          <w:rFonts w:ascii="Arial" w:hAnsi="Arial" w:cs="Arial"/>
          <w:sz w:val="22"/>
          <w:szCs w:val="22"/>
          <w:lang w:val="en-US"/>
        </w:rPr>
      </w:pPr>
    </w:p>
    <w:p w:rsid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sz w:val="22"/>
          <w:szCs w:val="22"/>
          <w:lang w:val="uk-UA"/>
        </w:rPr>
      </w:pPr>
      <w:r w:rsidRPr="0037110F">
        <w:rPr>
          <w:rFonts w:ascii="Arial" w:hAnsi="Arial" w:cs="Arial"/>
          <w:b/>
          <w:bCs/>
          <w:sz w:val="22"/>
          <w:szCs w:val="22"/>
        </w:rPr>
        <w:t>Критерии создания частного морского порта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sz w:val="22"/>
          <w:szCs w:val="22"/>
          <w:lang w:val="uk-UA"/>
        </w:rPr>
      </w:pPr>
    </w:p>
    <w:p w:rsidR="0037110F" w:rsidRPr="0037110F" w:rsidRDefault="0037110F" w:rsidP="0037110F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Площадь акватории порта — ______га;</w:t>
      </w:r>
    </w:p>
    <w:p w:rsidR="0037110F" w:rsidRPr="0037110F" w:rsidRDefault="0037110F" w:rsidP="0037110F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Глубина акватории порта  _____ м; </w:t>
      </w:r>
    </w:p>
    <w:p w:rsidR="0037110F" w:rsidRPr="0037110F" w:rsidRDefault="0037110F" w:rsidP="0037110F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Площадь территории порта — _______га;</w:t>
      </w:r>
    </w:p>
    <w:p w:rsidR="0037110F" w:rsidRPr="0037110F" w:rsidRDefault="0037110F" w:rsidP="0037110F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Навигационные глубины: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sz w:val="22"/>
          <w:szCs w:val="22"/>
        </w:rPr>
      </w:pPr>
    </w:p>
    <w:p w:rsidR="0037110F" w:rsidRPr="0037110F" w:rsidRDefault="0037110F" w:rsidP="0037110F">
      <w:pPr>
        <w:numPr>
          <w:ilvl w:val="1"/>
          <w:numId w:val="11"/>
        </w:numPr>
        <w:shd w:val="clear" w:color="auto" w:fill="FFFFFF"/>
        <w:tabs>
          <w:tab w:val="clear" w:pos="1440"/>
          <w:tab w:val="num" w:pos="1701"/>
        </w:tabs>
        <w:ind w:left="1276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на внешнем рейде – ______ м;</w:t>
      </w:r>
    </w:p>
    <w:p w:rsidR="0037110F" w:rsidRPr="0037110F" w:rsidRDefault="0037110F" w:rsidP="0037110F">
      <w:pPr>
        <w:numPr>
          <w:ilvl w:val="1"/>
          <w:numId w:val="11"/>
        </w:numPr>
        <w:shd w:val="clear" w:color="auto" w:fill="FFFFFF"/>
        <w:tabs>
          <w:tab w:val="clear" w:pos="1440"/>
          <w:tab w:val="num" w:pos="1701"/>
        </w:tabs>
        <w:ind w:left="1276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на подходном канале – ______ м;</w:t>
      </w:r>
    </w:p>
    <w:p w:rsidR="0037110F" w:rsidRPr="0037110F" w:rsidRDefault="0037110F" w:rsidP="0037110F">
      <w:pPr>
        <w:numPr>
          <w:ilvl w:val="1"/>
          <w:numId w:val="11"/>
        </w:numPr>
        <w:shd w:val="clear" w:color="auto" w:fill="FFFFFF"/>
        <w:tabs>
          <w:tab w:val="clear" w:pos="1440"/>
          <w:tab w:val="num" w:pos="1701"/>
        </w:tabs>
        <w:ind w:left="1276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у причалов – ______м;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sz w:val="22"/>
          <w:szCs w:val="22"/>
        </w:rPr>
      </w:pP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  <w:lang w:val="uk-UA"/>
        </w:rPr>
        <w:t xml:space="preserve">5. </w:t>
      </w:r>
      <w:r w:rsidRPr="0037110F">
        <w:rPr>
          <w:rFonts w:ascii="Arial" w:hAnsi="Arial" w:cs="Arial"/>
          <w:sz w:val="22"/>
          <w:szCs w:val="22"/>
        </w:rPr>
        <w:t xml:space="preserve">   Длина причальной линии — _____ п. м;</w:t>
      </w:r>
      <w:r w:rsidRPr="0037110F">
        <w:rPr>
          <w:rFonts w:ascii="Arial" w:hAnsi="Arial" w:cs="Arial"/>
          <w:sz w:val="22"/>
          <w:szCs w:val="22"/>
        </w:rPr>
        <w:br/>
      </w:r>
      <w:r w:rsidRPr="0037110F">
        <w:rPr>
          <w:rFonts w:ascii="Arial" w:hAnsi="Arial" w:cs="Arial"/>
          <w:sz w:val="22"/>
          <w:szCs w:val="22"/>
          <w:lang w:val="uk-UA"/>
        </w:rPr>
        <w:t xml:space="preserve">6. </w:t>
      </w:r>
      <w:r w:rsidRPr="0037110F">
        <w:rPr>
          <w:rFonts w:ascii="Arial" w:hAnsi="Arial" w:cs="Arial"/>
          <w:sz w:val="22"/>
          <w:szCs w:val="22"/>
        </w:rPr>
        <w:t xml:space="preserve">   Площадь крытых складов — _____тыс. кв. м;</w:t>
      </w:r>
      <w:r w:rsidRPr="0037110F">
        <w:rPr>
          <w:rFonts w:ascii="Arial" w:hAnsi="Arial" w:cs="Arial"/>
          <w:sz w:val="22"/>
          <w:szCs w:val="22"/>
        </w:rPr>
        <w:br/>
      </w:r>
      <w:r w:rsidRPr="0037110F">
        <w:rPr>
          <w:rFonts w:ascii="Arial" w:hAnsi="Arial" w:cs="Arial"/>
          <w:sz w:val="22"/>
          <w:szCs w:val="22"/>
          <w:lang w:val="uk-UA"/>
        </w:rPr>
        <w:t xml:space="preserve">7. </w:t>
      </w:r>
      <w:r w:rsidRPr="0037110F">
        <w:rPr>
          <w:rFonts w:ascii="Arial" w:hAnsi="Arial" w:cs="Arial"/>
          <w:sz w:val="22"/>
          <w:szCs w:val="22"/>
        </w:rPr>
        <w:t xml:space="preserve">   Открытая складская площадь — _____тыс. кв. м;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  <w:lang w:val="uk-UA"/>
        </w:rPr>
        <w:t xml:space="preserve">8. </w:t>
      </w:r>
      <w:r w:rsidRPr="0037110F">
        <w:rPr>
          <w:rFonts w:ascii="Arial" w:hAnsi="Arial" w:cs="Arial"/>
          <w:sz w:val="22"/>
          <w:szCs w:val="22"/>
        </w:rPr>
        <w:t xml:space="preserve">   Допустимая длина судна — ____, ширина _____ м;</w:t>
      </w:r>
      <w:r w:rsidRPr="0037110F">
        <w:rPr>
          <w:rFonts w:ascii="Arial" w:hAnsi="Arial" w:cs="Arial"/>
          <w:sz w:val="22"/>
          <w:szCs w:val="22"/>
        </w:rPr>
        <w:br/>
      </w:r>
      <w:r w:rsidRPr="0037110F">
        <w:rPr>
          <w:rFonts w:ascii="Arial" w:hAnsi="Arial" w:cs="Arial"/>
          <w:sz w:val="22"/>
          <w:szCs w:val="22"/>
          <w:lang w:val="uk-UA"/>
        </w:rPr>
        <w:t xml:space="preserve">9. </w:t>
      </w:r>
      <w:r w:rsidRPr="0037110F">
        <w:rPr>
          <w:rFonts w:ascii="Arial" w:hAnsi="Arial" w:cs="Arial"/>
          <w:sz w:val="22"/>
          <w:szCs w:val="22"/>
        </w:rPr>
        <w:t xml:space="preserve">   Допустимая проходная осадка на пресную воду — ____ м; 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sz w:val="22"/>
          <w:szCs w:val="22"/>
          <w:lang w:val="uk-UA"/>
        </w:rPr>
      </w:pPr>
      <w:r w:rsidRPr="0037110F">
        <w:rPr>
          <w:rFonts w:ascii="Arial" w:hAnsi="Arial" w:cs="Arial"/>
          <w:b/>
          <w:bCs/>
          <w:sz w:val="22"/>
          <w:szCs w:val="22"/>
        </w:rPr>
        <w:t>Необходимо дать описание целевой деятельности порта, и того, что порт должен иметь: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i/>
          <w:iCs/>
          <w:sz w:val="22"/>
          <w:szCs w:val="22"/>
          <w:lang w:val="uk-UA"/>
        </w:rPr>
      </w:pPr>
    </w:p>
    <w:p w:rsidR="0037110F" w:rsidRPr="0037110F" w:rsidRDefault="0037110F" w:rsidP="0037110F">
      <w:pPr>
        <w:numPr>
          <w:ilvl w:val="0"/>
          <w:numId w:val="12"/>
        </w:numPr>
        <w:shd w:val="clear" w:color="auto" w:fill="FFFFFF"/>
        <w:tabs>
          <w:tab w:val="clear" w:pos="502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bookmarkStart w:id="0" w:name="tgt"/>
      <w:r w:rsidRPr="0037110F">
        <w:rPr>
          <w:rFonts w:ascii="Arial" w:hAnsi="Arial" w:cs="Arial"/>
          <w:sz w:val="22"/>
          <w:szCs w:val="22"/>
        </w:rPr>
        <w:t>Транзитно-грузовые терминал</w:t>
      </w:r>
      <w:bookmarkEnd w:id="0"/>
      <w:r w:rsidRPr="0037110F">
        <w:rPr>
          <w:rFonts w:ascii="Arial" w:hAnsi="Arial" w:cs="Arial"/>
          <w:sz w:val="22"/>
          <w:szCs w:val="22"/>
        </w:rPr>
        <w:t>ы</w:t>
      </w:r>
    </w:p>
    <w:p w:rsidR="0037110F" w:rsidRPr="0037110F" w:rsidRDefault="0037110F" w:rsidP="0037110F">
      <w:pPr>
        <w:numPr>
          <w:ilvl w:val="0"/>
          <w:numId w:val="12"/>
        </w:numPr>
        <w:shd w:val="clear" w:color="auto" w:fill="FFFFFF"/>
        <w:tabs>
          <w:tab w:val="clear" w:pos="502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bookmarkStart w:id="1" w:name="ngt"/>
      <w:r w:rsidRPr="0037110F">
        <w:rPr>
          <w:rFonts w:ascii="Arial" w:hAnsi="Arial" w:cs="Arial"/>
          <w:sz w:val="22"/>
          <w:szCs w:val="22"/>
        </w:rPr>
        <w:t>Нефтяной и газовый терминалы</w:t>
      </w:r>
      <w:bookmarkEnd w:id="1"/>
    </w:p>
    <w:p w:rsidR="0037110F" w:rsidRPr="0037110F" w:rsidRDefault="0037110F" w:rsidP="0037110F">
      <w:pPr>
        <w:numPr>
          <w:ilvl w:val="0"/>
          <w:numId w:val="12"/>
        </w:numPr>
        <w:shd w:val="clear" w:color="auto" w:fill="FFFFFF"/>
        <w:tabs>
          <w:tab w:val="clear" w:pos="502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bookmarkStart w:id="2" w:name="kont"/>
      <w:r w:rsidRPr="0037110F">
        <w:rPr>
          <w:rFonts w:ascii="Arial" w:hAnsi="Arial" w:cs="Arial"/>
          <w:sz w:val="22"/>
          <w:szCs w:val="22"/>
        </w:rPr>
        <w:t>Контейнерный терминал</w:t>
      </w:r>
      <w:bookmarkEnd w:id="2"/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sz w:val="22"/>
          <w:szCs w:val="22"/>
        </w:rPr>
      </w:pP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sz w:val="22"/>
          <w:szCs w:val="22"/>
          <w:lang w:val="uk-UA"/>
        </w:rPr>
      </w:pPr>
      <w:r w:rsidRPr="0037110F">
        <w:rPr>
          <w:rFonts w:ascii="Arial" w:hAnsi="Arial" w:cs="Arial"/>
          <w:b/>
          <w:bCs/>
          <w:sz w:val="22"/>
          <w:szCs w:val="22"/>
        </w:rPr>
        <w:t xml:space="preserve">Каким оборудованием порт должен быть оснащен - перегрузочными машинами и механизмами, обеспечивающими переработку всех поступающих грузов: 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i/>
          <w:iCs/>
          <w:sz w:val="22"/>
          <w:szCs w:val="22"/>
          <w:lang w:val="uk-UA"/>
        </w:rPr>
      </w:pPr>
    </w:p>
    <w:p w:rsidR="0037110F" w:rsidRPr="0037110F" w:rsidRDefault="0037110F" w:rsidP="0037110F">
      <w:pPr>
        <w:numPr>
          <w:ilvl w:val="0"/>
          <w:numId w:val="13"/>
        </w:numPr>
        <w:shd w:val="clear" w:color="auto" w:fill="FFFFFF"/>
        <w:tabs>
          <w:tab w:val="clear" w:pos="360"/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навалочных;</w:t>
      </w:r>
    </w:p>
    <w:p w:rsidR="0037110F" w:rsidRPr="0037110F" w:rsidRDefault="0037110F" w:rsidP="0037110F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насыпных;</w:t>
      </w:r>
    </w:p>
    <w:p w:rsidR="0037110F" w:rsidRPr="0037110F" w:rsidRDefault="0037110F" w:rsidP="0037110F">
      <w:pPr>
        <w:numPr>
          <w:ilvl w:val="0"/>
          <w:numId w:val="13"/>
        </w:numPr>
        <w:shd w:val="clear" w:color="auto" w:fill="FFFFFF"/>
        <w:tabs>
          <w:tab w:val="clear" w:pos="360"/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тяжеловесных; </w:t>
      </w:r>
    </w:p>
    <w:p w:rsidR="0037110F" w:rsidRPr="0037110F" w:rsidRDefault="0037110F" w:rsidP="0037110F">
      <w:pPr>
        <w:numPr>
          <w:ilvl w:val="0"/>
          <w:numId w:val="13"/>
        </w:numPr>
        <w:shd w:val="clear" w:color="auto" w:fill="FFFFFF"/>
        <w:tabs>
          <w:tab w:val="clear" w:pos="360"/>
          <w:tab w:val="num" w:pos="426"/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негабаритных; </w:t>
      </w:r>
    </w:p>
    <w:p w:rsidR="0037110F" w:rsidRPr="0037110F" w:rsidRDefault="0037110F" w:rsidP="0037110F">
      <w:pPr>
        <w:numPr>
          <w:ilvl w:val="0"/>
          <w:numId w:val="13"/>
        </w:numPr>
        <w:shd w:val="clear" w:color="auto" w:fill="FFFFFF"/>
        <w:tabs>
          <w:tab w:val="clear" w:pos="360"/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контейнеров и других.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sz w:val="22"/>
          <w:szCs w:val="22"/>
          <w:lang w:val="uk-UA"/>
        </w:rPr>
      </w:pPr>
      <w:r w:rsidRPr="0037110F">
        <w:rPr>
          <w:rFonts w:ascii="Arial" w:hAnsi="Arial" w:cs="Arial"/>
          <w:sz w:val="22"/>
          <w:szCs w:val="22"/>
        </w:rPr>
        <w:br/>
      </w:r>
      <w:r w:rsidRPr="0037110F">
        <w:rPr>
          <w:rFonts w:ascii="Arial" w:hAnsi="Arial" w:cs="Arial"/>
          <w:b/>
          <w:bCs/>
          <w:sz w:val="22"/>
          <w:szCs w:val="22"/>
          <w:shd w:val="clear" w:color="auto" w:fill="FFFFFF"/>
        </w:rPr>
        <w:t>В распоряжении порта планируется\должны быть:</w:t>
      </w:r>
      <w:r w:rsidRPr="0037110F">
        <w:rPr>
          <w:rFonts w:ascii="Arial" w:hAnsi="Arial" w:cs="Arial"/>
          <w:b/>
          <w:bCs/>
          <w:sz w:val="22"/>
          <w:szCs w:val="22"/>
          <w:shd w:val="clear" w:color="auto" w:fill="E0E0E0"/>
        </w:rPr>
        <w:t xml:space="preserve"> 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i/>
          <w:iCs/>
          <w:sz w:val="22"/>
          <w:szCs w:val="22"/>
          <w:lang w:val="uk-UA"/>
        </w:rPr>
      </w:pP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портальные краны грузоподъемностью ---- тонн;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автопогрузчики грузоподъемностью ---- тонн;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тракторы; 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бульдозеры; 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тягачи; 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экскаваторы;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трюмные и складские машины; 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num" w:pos="1276"/>
        </w:tabs>
        <w:ind w:left="851" w:right="823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 xml:space="preserve">роллтрейлеры и низкорамные прицепы; 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num" w:pos="1276"/>
        </w:tabs>
        <w:ind w:left="851" w:right="823" w:firstLine="0"/>
        <w:rPr>
          <w:rFonts w:ascii="Arial" w:hAnsi="Arial" w:cs="Arial"/>
          <w:b/>
          <w:bCs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плавкраны грузоподъемностью ---- тонн для перегрузки тяжеловесных грузов.</w:t>
      </w:r>
    </w:p>
    <w:p w:rsidR="0037110F" w:rsidRPr="0037110F" w:rsidRDefault="0037110F" w:rsidP="0037110F">
      <w:pPr>
        <w:shd w:val="clear" w:color="auto" w:fill="FFFFFF"/>
        <w:tabs>
          <w:tab w:val="left" w:pos="0"/>
          <w:tab w:val="num" w:pos="1276"/>
        </w:tabs>
        <w:ind w:left="851" w:right="823"/>
        <w:rPr>
          <w:rFonts w:ascii="Arial" w:hAnsi="Arial" w:cs="Arial"/>
          <w:sz w:val="22"/>
          <w:szCs w:val="22"/>
          <w:lang w:val="uk-UA"/>
        </w:rPr>
      </w:pPr>
    </w:p>
    <w:p w:rsidR="0037110F" w:rsidRPr="0037110F" w:rsidRDefault="0037110F" w:rsidP="0037110F">
      <w:pPr>
        <w:shd w:val="clear" w:color="auto" w:fill="FFFFFF"/>
        <w:tabs>
          <w:tab w:val="left" w:pos="0"/>
        </w:tabs>
        <w:ind w:left="851" w:right="823"/>
        <w:rPr>
          <w:rFonts w:ascii="Arial" w:hAnsi="Arial" w:cs="Arial"/>
          <w:b/>
          <w:bCs/>
          <w:sz w:val="22"/>
          <w:szCs w:val="22"/>
        </w:rPr>
      </w:pPr>
      <w:r w:rsidRPr="0037110F">
        <w:rPr>
          <w:rFonts w:ascii="Arial" w:hAnsi="Arial" w:cs="Arial"/>
          <w:b/>
          <w:bCs/>
          <w:sz w:val="22"/>
          <w:szCs w:val="22"/>
          <w:shd w:val="clear" w:color="auto" w:fill="FFFFFF"/>
        </w:rPr>
        <w:t>Какую железнодорожную автодорожную инфраструктуру должен иметь порт:</w:t>
      </w:r>
    </w:p>
    <w:p w:rsidR="0037110F" w:rsidRPr="0037110F" w:rsidRDefault="0037110F" w:rsidP="0037110F">
      <w:pPr>
        <w:shd w:val="clear" w:color="auto" w:fill="FFFFFF"/>
        <w:ind w:left="851" w:right="82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Количество въездов в порт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Количество железнодорожных линий по ширине территории</w:t>
      </w:r>
    </w:p>
    <w:p w:rsidR="0037110F" w:rsidRPr="0037110F" w:rsidRDefault="0037110F" w:rsidP="0037110F">
      <w:pPr>
        <w:numPr>
          <w:ilvl w:val="0"/>
          <w:numId w:val="14"/>
        </w:numPr>
        <w:shd w:val="clear" w:color="auto" w:fill="FFFFFF"/>
        <w:tabs>
          <w:tab w:val="clear" w:pos="720"/>
          <w:tab w:val="num" w:pos="1276"/>
        </w:tabs>
        <w:ind w:left="851" w:right="823" w:firstLine="0"/>
        <w:rPr>
          <w:rFonts w:ascii="Arial" w:hAnsi="Arial" w:cs="Arial"/>
          <w:sz w:val="22"/>
          <w:szCs w:val="22"/>
        </w:rPr>
      </w:pPr>
      <w:r w:rsidRPr="0037110F">
        <w:rPr>
          <w:rFonts w:ascii="Arial" w:hAnsi="Arial" w:cs="Arial"/>
          <w:sz w:val="22"/>
          <w:szCs w:val="22"/>
        </w:rPr>
        <w:t>Порт  должен иметь самостоятельные въезды для автотранспорта</w:t>
      </w:r>
    </w:p>
    <w:p w:rsidR="005C18C2" w:rsidRPr="0037110F" w:rsidRDefault="005874A9" w:rsidP="0037110F">
      <w:pPr>
        <w:ind w:left="851" w:right="823"/>
        <w:rPr>
          <w:rFonts w:ascii="Arial" w:hAnsi="Arial" w:cs="Arial"/>
          <w:sz w:val="22"/>
          <w:szCs w:val="22"/>
          <w:lang w:val="en-US"/>
        </w:rPr>
      </w:pPr>
      <w:r w:rsidRPr="0037110F"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675pt;margin-top:12.6pt;width:171pt;height:29.3pt;z-index:-251659776" fillcolor="#002561" stroked="f" strokecolor="#002561">
            <v:textbox style="mso-next-textbox:#_x0000_s1029">
              <w:txbxContent>
                <w:p w:rsidR="0014231A" w:rsidRPr="0014231A" w:rsidRDefault="0014231A" w:rsidP="0014231A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5C18C2" w:rsidRPr="0037110F" w:rsidSect="0037110F">
      <w:headerReference w:type="default" r:id="rId8"/>
      <w:footerReference w:type="default" r:id="rId9"/>
      <w:pgSz w:w="11906" w:h="16838"/>
      <w:pgMar w:top="0" w:right="26" w:bottom="0" w:left="0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F6" w:rsidRDefault="009D4FF6">
      <w:r>
        <w:separator/>
      </w:r>
    </w:p>
  </w:endnote>
  <w:endnote w:type="continuationSeparator" w:id="0">
    <w:p w:rsidR="009D4FF6" w:rsidRDefault="009D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1A" w:rsidRPr="00CC7CCC" w:rsidRDefault="0037110F" w:rsidP="00CC7CCC">
    <w:pPr>
      <w:pStyle w:val="a4"/>
    </w:pPr>
    <w:r>
      <w:rPr>
        <w:noProof/>
      </w:rPr>
      <w:drawing>
        <wp:inline distT="0" distB="0" distL="0" distR="0">
          <wp:extent cx="7562850" cy="361950"/>
          <wp:effectExtent l="19050" t="0" r="0" b="0"/>
          <wp:docPr id="3" name="Рисунок 3" descr="C:\Documents and Settings\twelve.MCC\Рабочий стол\Колонтитулы\Р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twelve.MCC\Рабочий стол\Колонтитулы\Рус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F6" w:rsidRDefault="009D4FF6">
      <w:r>
        <w:separator/>
      </w:r>
    </w:p>
  </w:footnote>
  <w:footnote w:type="continuationSeparator" w:id="0">
    <w:p w:rsidR="009D4FF6" w:rsidRDefault="009D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1A" w:rsidRDefault="0037110F" w:rsidP="0014231A">
    <w:pPr>
      <w:pStyle w:val="a3"/>
      <w:ind w:left="900"/>
    </w:pPr>
    <w:r>
      <w:rPr>
        <w:noProof/>
      </w:rPr>
      <w:drawing>
        <wp:inline distT="0" distB="0" distL="0" distR="0">
          <wp:extent cx="5038725" cy="561975"/>
          <wp:effectExtent l="19050" t="0" r="9525" b="0"/>
          <wp:docPr id="1" name="Рисунок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0E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8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D25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2C2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3AD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FE1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43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CE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C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EA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13194"/>
    <w:multiLevelType w:val="hybridMultilevel"/>
    <w:tmpl w:val="38544BFC"/>
    <w:lvl w:ilvl="0" w:tplc="8BE0AC2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6A6A6" w:themeColor="background1" w:themeShade="A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1">
    <w:nsid w:val="122F4B92"/>
    <w:multiLevelType w:val="hybridMultilevel"/>
    <w:tmpl w:val="E34466D4"/>
    <w:lvl w:ilvl="0" w:tplc="737E2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6A6A6" w:themeColor="background1" w:themeShade="A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BDE73C3"/>
    <w:multiLevelType w:val="hybridMultilevel"/>
    <w:tmpl w:val="2E06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CA4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6A6A6" w:themeColor="background1" w:themeShade="A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30265"/>
    <w:multiLevelType w:val="hybridMultilevel"/>
    <w:tmpl w:val="0024DBD0"/>
    <w:lvl w:ilvl="0" w:tplc="63CCE4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6A6A6" w:themeColor="background1" w:themeShade="A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C0C0C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1A"/>
    <w:rsid w:val="00045B56"/>
    <w:rsid w:val="000D6DD7"/>
    <w:rsid w:val="000E0AFC"/>
    <w:rsid w:val="0012207D"/>
    <w:rsid w:val="0014231A"/>
    <w:rsid w:val="001F71BD"/>
    <w:rsid w:val="0037110F"/>
    <w:rsid w:val="00414F46"/>
    <w:rsid w:val="00483F61"/>
    <w:rsid w:val="005874A9"/>
    <w:rsid w:val="005C18C2"/>
    <w:rsid w:val="005F1173"/>
    <w:rsid w:val="006242CA"/>
    <w:rsid w:val="006429D1"/>
    <w:rsid w:val="00653B20"/>
    <w:rsid w:val="007C0200"/>
    <w:rsid w:val="007D2EF2"/>
    <w:rsid w:val="007D3BAB"/>
    <w:rsid w:val="007E36CA"/>
    <w:rsid w:val="008A0792"/>
    <w:rsid w:val="009D4FF6"/>
    <w:rsid w:val="009E014E"/>
    <w:rsid w:val="00A813F6"/>
    <w:rsid w:val="00CC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bbdbf,#002561"/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231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4231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</dc:creator>
  <cp:keywords/>
  <dc:description/>
  <cp:lastModifiedBy>twelve</cp:lastModifiedBy>
  <cp:revision>2</cp:revision>
  <dcterms:created xsi:type="dcterms:W3CDTF">2010-03-30T08:41:00Z</dcterms:created>
  <dcterms:modified xsi:type="dcterms:W3CDTF">2010-03-30T08:41:00Z</dcterms:modified>
</cp:coreProperties>
</file>